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B7" w:rsidRPr="00D139B7" w:rsidRDefault="00D139B7" w:rsidP="00D139B7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139B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杭州市实业投资集团有限公司</w:t>
      </w:r>
      <w:r w:rsidRPr="00D139B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br/>
        <w:t>出借资金资料收集清单</w:t>
      </w:r>
    </w:p>
    <w:p w:rsidR="00D139B7" w:rsidRPr="00D139B7" w:rsidRDefault="00D139B7" w:rsidP="00573F92">
      <w:pPr>
        <w:widowControl/>
        <w:spacing w:beforeLines="100" w:afterLines="50"/>
        <w:ind w:leftChars="-68" w:left="-6" w:hangingChars="57" w:hanging="137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D139B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申请借款单位名称：</w:t>
      </w:r>
    </w:p>
    <w:tbl>
      <w:tblPr>
        <w:tblW w:w="8648" w:type="dxa"/>
        <w:tblInd w:w="-147" w:type="dxa"/>
        <w:tblLook w:val="04A0"/>
      </w:tblPr>
      <w:tblGrid>
        <w:gridCol w:w="660"/>
        <w:gridCol w:w="1893"/>
        <w:gridCol w:w="708"/>
        <w:gridCol w:w="845"/>
        <w:gridCol w:w="1180"/>
        <w:gridCol w:w="1180"/>
        <w:gridCol w:w="2182"/>
      </w:tblGrid>
      <w:tr w:rsidR="00D139B7" w:rsidRPr="00D139B7" w:rsidTr="00D139B7">
        <w:trPr>
          <w:trHeight w:val="52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是否已提供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提供方式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139B7" w:rsidRPr="00D139B7" w:rsidTr="00D139B7">
        <w:trPr>
          <w:trHeight w:val="54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B7" w:rsidRPr="00D139B7" w:rsidRDefault="00D139B7" w:rsidP="00D139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B7" w:rsidRPr="00D139B7" w:rsidRDefault="00D139B7" w:rsidP="00D139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leftChars="-50" w:left="-10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是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扫描上传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纸质邮寄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9B7" w:rsidRPr="00D139B7" w:rsidRDefault="00D139B7" w:rsidP="00D139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39B7" w:rsidRPr="00D139B7" w:rsidTr="00D139B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申请借款请示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提前20个工作日提交</w:t>
            </w:r>
          </w:p>
        </w:tc>
      </w:tr>
      <w:tr w:rsidR="00D139B7" w:rsidRPr="00D139B7" w:rsidTr="00D139B7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营业执照正副本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本年度首次申请借款时需提供。年度中间有变更的需重新提供。</w:t>
            </w:r>
          </w:p>
        </w:tc>
      </w:tr>
      <w:tr w:rsidR="00D139B7" w:rsidRPr="00D139B7" w:rsidTr="00D139B7">
        <w:trPr>
          <w:trHeight w:val="6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银行征信报告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申请借款当月查询的带有银行水印的征信报告</w:t>
            </w:r>
          </w:p>
        </w:tc>
      </w:tr>
      <w:tr w:rsidR="00D139B7" w:rsidRPr="00D139B7" w:rsidTr="00D139B7">
        <w:trPr>
          <w:trHeight w:val="7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最近一期财务</w:t>
            </w:r>
          </w:p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加盖公章</w:t>
            </w:r>
          </w:p>
        </w:tc>
      </w:tr>
      <w:tr w:rsidR="00D139B7" w:rsidRPr="00D139B7" w:rsidTr="00D139B7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关于借款事项的董事会决议或股东会决议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按公司章程规定出具相应决议</w:t>
            </w:r>
          </w:p>
        </w:tc>
      </w:tr>
      <w:tr w:rsidR="00D139B7" w:rsidRPr="00D139B7" w:rsidTr="00D139B7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公司章程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本年度首次申请借款时需提供。年度中间有修改章程的需重新提供。</w:t>
            </w:r>
          </w:p>
        </w:tc>
      </w:tr>
      <w:tr w:rsidR="00D139B7" w:rsidRPr="00D139B7" w:rsidTr="00D139B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验资报告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首次申请借款时需提供</w:t>
            </w:r>
          </w:p>
        </w:tc>
      </w:tr>
      <w:tr w:rsidR="00D139B7" w:rsidRPr="00D139B7" w:rsidTr="00D139B7">
        <w:trPr>
          <w:trHeight w:val="13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抵押合同、担保合同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9" w:right="-10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如</w:t>
            </w:r>
            <w:r w:rsidRPr="00D139B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本次借款设置抵押、担保条件的需提供借款合同项下的抵押、担保合同；</w:t>
            </w:r>
          </w:p>
        </w:tc>
      </w:tr>
      <w:tr w:rsidR="00D139B7" w:rsidRPr="00D139B7" w:rsidTr="00D139B7">
        <w:trPr>
          <w:trHeight w:val="9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借款当月的大额资金收支情况表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加盖公章</w:t>
            </w:r>
          </w:p>
        </w:tc>
      </w:tr>
      <w:tr w:rsidR="00D139B7" w:rsidRPr="00D139B7" w:rsidTr="00D139B7">
        <w:trPr>
          <w:trHeight w:val="7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ind w:rightChars="-48" w:right="-10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其他资料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B22E54" w:rsidP="00D13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9B7" w:rsidRPr="00D139B7" w:rsidRDefault="00D139B7" w:rsidP="00D13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3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杭实要求提供的其他资料</w:t>
            </w:r>
          </w:p>
        </w:tc>
      </w:tr>
    </w:tbl>
    <w:p w:rsidR="006F2DC8" w:rsidRDefault="00D139B7" w:rsidP="00573F92">
      <w:pPr>
        <w:spacing w:beforeLines="50"/>
        <w:rPr>
          <w:rFonts w:ascii="宋体" w:eastAsia="宋体" w:hAnsi="宋体"/>
          <w:sz w:val="24"/>
          <w:szCs w:val="24"/>
        </w:rPr>
      </w:pPr>
      <w:r w:rsidRPr="00D139B7">
        <w:rPr>
          <w:rFonts w:ascii="宋体" w:eastAsia="宋体" w:hAnsi="宋体" w:hint="eastAsia"/>
          <w:sz w:val="24"/>
          <w:szCs w:val="24"/>
        </w:rPr>
        <w:t>纸质件邮寄地址：杭实集团财务管理部</w:t>
      </w:r>
      <w:r w:rsidRPr="00D139B7">
        <w:rPr>
          <w:rFonts w:ascii="宋体" w:eastAsia="宋体" w:hAnsi="宋体"/>
          <w:sz w:val="24"/>
          <w:szCs w:val="24"/>
        </w:rPr>
        <w:t xml:space="preserve">  杭州市西湖区宝石山下四弄19号</w:t>
      </w:r>
    </w:p>
    <w:p w:rsidR="00D139B7" w:rsidRPr="00D139B7" w:rsidRDefault="00D139B7" w:rsidP="00573F92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D139B7" w:rsidRPr="00D139B7" w:rsidSect="00B1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05" w:rsidRDefault="00877205" w:rsidP="00B22E54">
      <w:r>
        <w:separator/>
      </w:r>
    </w:p>
  </w:endnote>
  <w:endnote w:type="continuationSeparator" w:id="1">
    <w:p w:rsidR="00877205" w:rsidRDefault="00877205" w:rsidP="00B22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05" w:rsidRDefault="00877205" w:rsidP="00B22E54">
      <w:r>
        <w:separator/>
      </w:r>
    </w:p>
  </w:footnote>
  <w:footnote w:type="continuationSeparator" w:id="1">
    <w:p w:rsidR="00877205" w:rsidRDefault="00877205" w:rsidP="00B22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9B7"/>
    <w:rsid w:val="00020C78"/>
    <w:rsid w:val="00573F92"/>
    <w:rsid w:val="006F2DC8"/>
    <w:rsid w:val="00877205"/>
    <w:rsid w:val="0098211B"/>
    <w:rsid w:val="00B17A66"/>
    <w:rsid w:val="00B22E54"/>
    <w:rsid w:val="00D1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3</cp:revision>
  <dcterms:created xsi:type="dcterms:W3CDTF">2020-07-28T02:47:00Z</dcterms:created>
  <dcterms:modified xsi:type="dcterms:W3CDTF">2020-08-13T07:06:00Z</dcterms:modified>
</cp:coreProperties>
</file>